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26" w:rsidRDefault="00F75426" w:rsidP="00F75426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F75426" w:rsidRPr="0027508B" w:rsidRDefault="00F75426" w:rsidP="00F75426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426" w:rsidRDefault="00175F28" w:rsidP="00F75426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Ariyanto</w:t>
      </w:r>
      <w:r w:rsidR="00F75426" w:rsidRPr="00671105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="00F75426" w:rsidRPr="00671105">
        <w:rPr>
          <w:rFonts w:ascii="Times New Roman" w:eastAsia="Calibri" w:hAnsi="Times New Roman" w:cs="Times New Roman"/>
          <w:sz w:val="24"/>
          <w:szCs w:val="24"/>
          <w:lang w:val="id-ID"/>
        </w:rPr>
        <w:t>2012</w:t>
      </w:r>
      <w:r w:rsidR="00F75426" w:rsidRPr="00671105">
        <w:rPr>
          <w:rFonts w:ascii="Times New Roman" w:hAnsi="Times New Roman" w:cs="Times New Roman"/>
          <w:sz w:val="24"/>
          <w:szCs w:val="24"/>
          <w:lang w:val="id-ID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5426" w:rsidRPr="00671105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Sistem Pendukung Keputusan </w:t>
      </w:r>
      <w:r w:rsidR="00F75426">
        <w:rPr>
          <w:rFonts w:ascii="Times New Roman" w:eastAsia="Calibri" w:hAnsi="Times New Roman" w:cs="Times New Roman"/>
          <w:i/>
          <w:sz w:val="24"/>
          <w:szCs w:val="24"/>
        </w:rPr>
        <w:t xml:space="preserve">Pemilihan Karyawan Terbaik </w:t>
      </w:r>
      <w:r w:rsidR="00F75426" w:rsidRPr="00671105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Dengan Metode Simple Additive Weighting </w:t>
      </w:r>
      <w:r w:rsidR="00F7542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75426" w:rsidRPr="00671105">
        <w:rPr>
          <w:rFonts w:ascii="Times New Roman" w:eastAsia="Calibri" w:hAnsi="Times New Roman" w:cs="Times New Roman"/>
          <w:i/>
          <w:sz w:val="24"/>
          <w:szCs w:val="24"/>
          <w:lang w:val="id-ID"/>
        </w:rPr>
        <w:t>(SAW)</w:t>
      </w:r>
      <w:r w:rsidR="00F75426" w:rsidRPr="00671105">
        <w:rPr>
          <w:rFonts w:ascii="Times New Roman" w:hAnsi="Times New Roman" w:cs="Times New Roman"/>
          <w:sz w:val="24"/>
          <w:szCs w:val="24"/>
          <w:lang w:val="id-ID"/>
        </w:rPr>
        <w:t xml:space="preserve">: </w:t>
      </w:r>
      <w:r w:rsidR="00F75426">
        <w:rPr>
          <w:rFonts w:ascii="Times New Roman" w:hAnsi="Times New Roman" w:cs="Times New Roman"/>
          <w:sz w:val="24"/>
          <w:szCs w:val="24"/>
          <w:lang w:val="id-ID"/>
        </w:rPr>
        <w:t xml:space="preserve">diakses </w:t>
      </w:r>
      <w:r w:rsidR="00F75426">
        <w:rPr>
          <w:rFonts w:ascii="Times New Roman" w:hAnsi="Times New Roman" w:cs="Times New Roman"/>
          <w:sz w:val="24"/>
          <w:szCs w:val="24"/>
        </w:rPr>
        <w:t>11 November</w:t>
      </w:r>
      <w:r w:rsidR="00F75426">
        <w:rPr>
          <w:rFonts w:ascii="Times New Roman" w:hAnsi="Times New Roman" w:cs="Times New Roman"/>
          <w:sz w:val="24"/>
          <w:szCs w:val="24"/>
          <w:lang w:val="id-ID"/>
        </w:rPr>
        <w:t xml:space="preserve"> 201</w:t>
      </w:r>
      <w:r w:rsidR="00F75426">
        <w:rPr>
          <w:rFonts w:ascii="Times New Roman" w:hAnsi="Times New Roman" w:cs="Times New Roman"/>
          <w:sz w:val="24"/>
          <w:szCs w:val="24"/>
        </w:rPr>
        <w:t>5.</w:t>
      </w:r>
    </w:p>
    <w:p w:rsidR="00F75426" w:rsidRPr="0076377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542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id-ID"/>
        </w:rPr>
        <w:t>Diana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Laily Fithri, dkk.2012. </w:t>
      </w:r>
      <w:r w:rsidRPr="00671105">
        <w:rPr>
          <w:rFonts w:ascii="Times New Roman" w:eastAsia="Calibri" w:hAnsi="Times New Roman" w:cs="Times New Roman"/>
          <w:i/>
          <w:sz w:val="24"/>
          <w:szCs w:val="24"/>
          <w:lang w:val="id-ID"/>
        </w:rPr>
        <w:t>Sistem Pendukung Keputusan Untuk Pemberian Bantuan Usaha Mikro Dengan Metode Simple Additive Weighting (SAW)</w:t>
      </w:r>
      <w:r w:rsidRPr="00671105">
        <w:rPr>
          <w:rFonts w:ascii="Times New Roman" w:hAnsi="Times New Roman" w:cs="Times New Roman"/>
          <w:sz w:val="24"/>
          <w:szCs w:val="24"/>
          <w:lang w:val="id-ID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diakses </w:t>
      </w:r>
      <w:r>
        <w:rPr>
          <w:rFonts w:ascii="Times New Roman" w:hAnsi="Times New Roman" w:cs="Times New Roman"/>
          <w:sz w:val="24"/>
          <w:szCs w:val="24"/>
        </w:rPr>
        <w:t xml:space="preserve"> 11 November </w:t>
      </w:r>
      <w:r>
        <w:rPr>
          <w:rFonts w:ascii="Times New Roman" w:hAnsi="Times New Roman" w:cs="Times New Roman"/>
          <w:sz w:val="24"/>
          <w:szCs w:val="24"/>
          <w:lang w:val="id-ID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71105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75426" w:rsidRPr="0076377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5426" w:rsidRPr="0076377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Dinas Sosial dan Ketenagakerjaan. 2014. </w:t>
      </w:r>
      <w:r>
        <w:rPr>
          <w:rFonts w:ascii="Times New Roman" w:eastAsia="Calibri" w:hAnsi="Times New Roman" w:cs="Times New Roman"/>
          <w:i/>
          <w:sz w:val="24"/>
          <w:szCs w:val="24"/>
        </w:rPr>
        <w:t>Pedoman Dasar Tenaga Kerja.</w:t>
      </w:r>
    </w:p>
    <w:p w:rsidR="00F75426" w:rsidRPr="004F42DA" w:rsidRDefault="00F75426" w:rsidP="00F75426">
      <w:pPr>
        <w:spacing w:after="0"/>
        <w:ind w:left="720" w:hanging="720"/>
        <w:jc w:val="both"/>
        <w:rPr>
          <w:b/>
          <w:lang w:val="id-ID"/>
        </w:rPr>
      </w:pPr>
    </w:p>
    <w:p w:rsidR="00F75426" w:rsidRDefault="00F75426" w:rsidP="00F75426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/>
          <w:color w:val="000000" w:themeColor="text1"/>
          <w:sz w:val="24"/>
          <w:szCs w:val="24"/>
        </w:rPr>
        <w:t xml:space="preserve">Jogiyanto, HM. 2005.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Analisis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Desain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Sistem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Informasi :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Pendekatan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Terstruktur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Teori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Praktek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Aplikasi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Bisnis. 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>Andi Offset.</w:t>
      </w:r>
    </w:p>
    <w:p w:rsidR="00F75426" w:rsidRDefault="00F75426" w:rsidP="00F75426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</w:p>
    <w:p w:rsidR="00F75426" w:rsidRPr="009851D9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color w:val="FF0000"/>
          <w:sz w:val="24"/>
          <w:szCs w:val="24"/>
          <w:lang w:val="id-ID"/>
        </w:rPr>
      </w:pPr>
      <w:r w:rsidRPr="00671105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Kamaludin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 xml:space="preserve">, </w:t>
      </w:r>
      <w:r w:rsidRPr="00B7630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Asep</w:t>
      </w:r>
      <w:r w:rsidRPr="00671105">
        <w:rPr>
          <w:rFonts w:ascii="Times New Roman" w:hAnsi="Times New Roman" w:cs="Times New Roman"/>
          <w:sz w:val="24"/>
          <w:szCs w:val="24"/>
        </w:rPr>
        <w:t xml:space="preserve">. </w:t>
      </w:r>
      <w:r w:rsidRPr="00671105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2012</w:t>
      </w:r>
      <w:r w:rsidRPr="00671105">
        <w:rPr>
          <w:rFonts w:ascii="Times New Roman" w:hAnsi="Times New Roman" w:cs="Times New Roman"/>
          <w:sz w:val="24"/>
          <w:szCs w:val="24"/>
        </w:rPr>
        <w:t xml:space="preserve">. </w:t>
      </w:r>
      <w:r w:rsidRPr="00671105">
        <w:rPr>
          <w:rFonts w:ascii="Times New Roman" w:eastAsia="Times New Roman" w:hAnsi="Times New Roman" w:cs="Times New Roman"/>
          <w:i/>
          <w:sz w:val="24"/>
          <w:szCs w:val="24"/>
          <w:lang w:val="id-ID" w:eastAsia="id-ID"/>
        </w:rPr>
        <w:t>Sistem Pendukung Keputusan Dalam Pemilihan Alternatif Alat Kontrasepsi Menggunakan Metode Simple Additive Weighting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d-ID"/>
        </w:rPr>
        <w:t xml:space="preserve"> </w:t>
      </w:r>
      <w:r w:rsidRPr="0067110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1105">
        <w:rPr>
          <w:rFonts w:ascii="Times New Roman" w:hAnsi="Times New Roman" w:cs="Times New Roman"/>
          <w:sz w:val="24"/>
          <w:szCs w:val="24"/>
          <w:lang w:val="id-ID"/>
        </w:rPr>
        <w:t>diakses 30 April 2012.</w:t>
      </w:r>
    </w:p>
    <w:p w:rsidR="00F75426" w:rsidRPr="00512893" w:rsidRDefault="00F75426" w:rsidP="00F7542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542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Kusrini. 2007.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Konsep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Aplikasi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Keputusan.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Andi. </w:t>
      </w:r>
    </w:p>
    <w:p w:rsidR="00F75426" w:rsidRPr="0091285F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F75426" w:rsidRDefault="00F75426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Kusumadewi, dkk.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2006,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Fuzzy Multi-Atribute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Yogyakarta 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Graha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Ilmu.</w:t>
      </w:r>
    </w:p>
    <w:p w:rsidR="00F75426" w:rsidRPr="0091285F" w:rsidRDefault="00F75426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F75426" w:rsidRDefault="00F75426" w:rsidP="00F75426">
      <w:pPr>
        <w:spacing w:after="0"/>
        <w:ind w:left="720" w:hanging="720"/>
        <w:jc w:val="both"/>
        <w:rPr>
          <w:rFonts w:ascii="Times New Roman" w:eastAsia="Times New Roman" w:hAnsi="Times New Roman" w:cs="Times New Roman"/>
          <w:sz w:val="24"/>
          <w:lang w:val="id-ID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 xml:space="preserve">Pressman, R.S. 2002. 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F75426" w:rsidRPr="0091285F" w:rsidRDefault="00F75426" w:rsidP="00F75426">
      <w:pPr>
        <w:spacing w:after="0"/>
        <w:ind w:left="720" w:hanging="720"/>
        <w:jc w:val="both"/>
        <w:rPr>
          <w:rFonts w:ascii="Times New Roman" w:eastAsia="Times New Roman" w:hAnsi="Times New Roman" w:cs="Times New Roman"/>
          <w:sz w:val="24"/>
          <w:lang w:val="id-ID"/>
        </w:rPr>
      </w:pPr>
    </w:p>
    <w:p w:rsidR="00F7542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Purnomo, Dhani E.S. 2013. </w:t>
      </w:r>
      <w:r w:rsidRPr="00A01CF1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Sistem Pendukung Keputusan Untuk Pemilihan Obyek Wisata Di Surakarta Menggunakan Metode Fuzzy Tahani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diakses 10 Februari 2015.</w:t>
      </w:r>
    </w:p>
    <w:p w:rsidR="00F7542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F75426" w:rsidRPr="007D3CD0" w:rsidRDefault="00F75426" w:rsidP="00F75426">
      <w:pPr>
        <w:spacing w:after="0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28672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id-ID"/>
        </w:rPr>
        <w:t xml:space="preserve">Staf </w:t>
      </w:r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Bidang Indusrial Dinas Sosial Dan Ketenagakerjaan Kota Gorontalo. 2014. Panduan Seleksi Calon Tenaga Kerja.2015</w:t>
      </w:r>
    </w:p>
    <w:p w:rsidR="00F75426" w:rsidRPr="0091285F" w:rsidRDefault="00F75426" w:rsidP="00F75426">
      <w:pPr>
        <w:spacing w:after="0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color w:val="FF0000"/>
          <w:sz w:val="24"/>
          <w:szCs w:val="24"/>
          <w:lang w:val="id-ID"/>
        </w:rPr>
      </w:pPr>
    </w:p>
    <w:p w:rsidR="00F75426" w:rsidRDefault="00F75426" w:rsidP="00F75426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. 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 xml:space="preserve">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 xml:space="preserve">Proposal dan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. Gorontalo : </w:t>
      </w:r>
      <w:r>
        <w:rPr>
          <w:rFonts w:ascii="Times New Roman" w:hAnsi="Times New Roman" w:cs="Times New Roman"/>
          <w:sz w:val="24"/>
          <w:szCs w:val="24"/>
        </w:rPr>
        <w:t>Fakultas Ilmu Komputer Universitas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F75426" w:rsidRDefault="00F75426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F75426" w:rsidRDefault="00F75426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Turban,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Efraim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Jaye Aronson. 2005.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(Sistem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dan Si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stem Cerdas). Jilid 1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Andi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7371" w:rsidRDefault="00A17371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5426" w:rsidRDefault="00A17371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Wibowo. dkk. 2008. Konsep dasar metode SAW Yogyakarta: Andi Offest.</w:t>
      </w:r>
    </w:p>
    <w:p w:rsidR="00A17371" w:rsidRDefault="00A17371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5426" w:rsidRPr="008D5A11" w:rsidRDefault="00F75426" w:rsidP="00F75426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B76303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Yulianti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, Ita.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>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4. </w:t>
      </w:r>
      <w:r w:rsidRPr="008D5A11">
        <w:rPr>
          <w:rFonts w:ascii="Times New Roman" w:eastAsia="Times New Roman" w:hAnsi="Times New Roman" w:cs="Times New Roman"/>
          <w:i/>
          <w:sz w:val="24"/>
          <w:szCs w:val="24"/>
          <w:lang w:val="id-ID" w:eastAsia="id-ID"/>
        </w:rPr>
        <w:t>Sistem Pendukung Keputusan Seleksi Beasiswa Pendidikan Menggunakan Metode Simple Additive Weighting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d-ID"/>
        </w:rPr>
        <w:t xml:space="preserve"> </w:t>
      </w:r>
      <w:r w:rsidRPr="008D5A11">
        <w:rPr>
          <w:rFonts w:ascii="Times New Roman" w:eastAsia="Times New Roman" w:hAnsi="Times New Roman" w:cs="Times New Roman"/>
          <w:i/>
          <w:sz w:val="24"/>
          <w:szCs w:val="24"/>
          <w:lang w:val="id-ID" w:eastAsia="id-ID"/>
        </w:rPr>
        <w:t xml:space="preserve">(Studi Kasus: </w:t>
      </w:r>
      <w:r w:rsidRPr="008D5A11">
        <w:rPr>
          <w:rFonts w:ascii="Times New Roman" w:hAnsi="Times New Roman" w:cs="Times New Roman"/>
          <w:i/>
          <w:sz w:val="24"/>
          <w:szCs w:val="24"/>
        </w:rPr>
        <w:t>SMK Negeri 3 purbaling</w:t>
      </w:r>
      <w:bookmarkStart w:id="0" w:name="_GoBack"/>
      <w:bookmarkEnd w:id="0"/>
      <w:r w:rsidRPr="008D5A11">
        <w:rPr>
          <w:rFonts w:ascii="Times New Roman" w:hAnsi="Times New Roman" w:cs="Times New Roman"/>
          <w:i/>
          <w:sz w:val="24"/>
          <w:szCs w:val="24"/>
        </w:rPr>
        <w:t>ga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)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diakses 1 Februari 2014</w:t>
      </w:r>
    </w:p>
    <w:p w:rsidR="008D5A11" w:rsidRPr="00F75426" w:rsidRDefault="008D5A11" w:rsidP="00F75426">
      <w:pPr>
        <w:rPr>
          <w:szCs w:val="24"/>
        </w:rPr>
      </w:pPr>
    </w:p>
    <w:sectPr w:rsidR="008D5A11" w:rsidRPr="00F75426" w:rsidSect="003973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268" w:right="1701" w:bottom="1701" w:left="2268" w:header="720" w:footer="720" w:gutter="0"/>
      <w:pgNumType w:start="10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195" w:rsidRDefault="00866195" w:rsidP="00C822C3">
      <w:pPr>
        <w:spacing w:after="0" w:line="240" w:lineRule="auto"/>
      </w:pPr>
      <w:r>
        <w:separator/>
      </w:r>
    </w:p>
  </w:endnote>
  <w:endnote w:type="continuationSeparator" w:id="1">
    <w:p w:rsidR="00866195" w:rsidRDefault="00866195" w:rsidP="00C8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25" w:rsidRDefault="00BF1A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CA" w:rsidRDefault="00991CCA" w:rsidP="00991CCA">
    <w:pPr>
      <w:pStyle w:val="Footer"/>
      <w:jc w:val="center"/>
    </w:pPr>
  </w:p>
  <w:p w:rsidR="00991CCA" w:rsidRDefault="00991CC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25" w:rsidRDefault="00BF1A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195" w:rsidRDefault="00866195" w:rsidP="00C822C3">
      <w:pPr>
        <w:spacing w:after="0" w:line="240" w:lineRule="auto"/>
      </w:pPr>
      <w:r>
        <w:separator/>
      </w:r>
    </w:p>
  </w:footnote>
  <w:footnote w:type="continuationSeparator" w:id="1">
    <w:p w:rsidR="00866195" w:rsidRDefault="00866195" w:rsidP="00C82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25" w:rsidRDefault="00BF1A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9255010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B44F7" w:rsidRPr="00F75426" w:rsidRDefault="007A3AB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754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44F7" w:rsidRPr="00F7542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754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324">
          <w:rPr>
            <w:rFonts w:ascii="Times New Roman" w:hAnsi="Times New Roman" w:cs="Times New Roman"/>
            <w:noProof/>
            <w:sz w:val="24"/>
            <w:szCs w:val="24"/>
          </w:rPr>
          <w:t>105</w:t>
        </w:r>
        <w:r w:rsidRPr="00F7542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822C3" w:rsidRPr="00991CCA" w:rsidRDefault="00C822C3" w:rsidP="00991CCA">
    <w:pPr>
      <w:pStyle w:val="Header"/>
      <w:jc w:val="right"/>
      <w:rPr>
        <w:lang w:val="id-ID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25" w:rsidRDefault="00BF1A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DE06AF"/>
    <w:rsid w:val="0000103F"/>
    <w:rsid w:val="00031FB2"/>
    <w:rsid w:val="0004784B"/>
    <w:rsid w:val="00065AE2"/>
    <w:rsid w:val="0006644C"/>
    <w:rsid w:val="0007754E"/>
    <w:rsid w:val="0008397C"/>
    <w:rsid w:val="00091A55"/>
    <w:rsid w:val="000963C9"/>
    <w:rsid w:val="000C39F2"/>
    <w:rsid w:val="000D4777"/>
    <w:rsid w:val="000F1BAD"/>
    <w:rsid w:val="00103F8F"/>
    <w:rsid w:val="001139BD"/>
    <w:rsid w:val="00134CF4"/>
    <w:rsid w:val="0016484B"/>
    <w:rsid w:val="0016500B"/>
    <w:rsid w:val="0017495E"/>
    <w:rsid w:val="00175F28"/>
    <w:rsid w:val="0018724D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7508B"/>
    <w:rsid w:val="0028058D"/>
    <w:rsid w:val="00281564"/>
    <w:rsid w:val="0028489E"/>
    <w:rsid w:val="0028672F"/>
    <w:rsid w:val="002B02AC"/>
    <w:rsid w:val="002C2EAE"/>
    <w:rsid w:val="002D6E2D"/>
    <w:rsid w:val="00307D2F"/>
    <w:rsid w:val="00314DBF"/>
    <w:rsid w:val="00325116"/>
    <w:rsid w:val="0038029C"/>
    <w:rsid w:val="00380916"/>
    <w:rsid w:val="00383344"/>
    <w:rsid w:val="00383A18"/>
    <w:rsid w:val="00391874"/>
    <w:rsid w:val="00397324"/>
    <w:rsid w:val="003A1CB3"/>
    <w:rsid w:val="003A5216"/>
    <w:rsid w:val="003B13CE"/>
    <w:rsid w:val="003C3EB4"/>
    <w:rsid w:val="003F4015"/>
    <w:rsid w:val="0046031A"/>
    <w:rsid w:val="004679D1"/>
    <w:rsid w:val="00476540"/>
    <w:rsid w:val="0049191F"/>
    <w:rsid w:val="004B2DBC"/>
    <w:rsid w:val="004B2F64"/>
    <w:rsid w:val="004B6399"/>
    <w:rsid w:val="004B6E0F"/>
    <w:rsid w:val="004C43FB"/>
    <w:rsid w:val="004D25DE"/>
    <w:rsid w:val="004D70B8"/>
    <w:rsid w:val="004F42DA"/>
    <w:rsid w:val="00516F58"/>
    <w:rsid w:val="0052517E"/>
    <w:rsid w:val="00527789"/>
    <w:rsid w:val="00563F53"/>
    <w:rsid w:val="00582AB9"/>
    <w:rsid w:val="00587B93"/>
    <w:rsid w:val="00590302"/>
    <w:rsid w:val="00596EFF"/>
    <w:rsid w:val="005A14DB"/>
    <w:rsid w:val="005C4470"/>
    <w:rsid w:val="005C51C4"/>
    <w:rsid w:val="005D2D20"/>
    <w:rsid w:val="005D6A4B"/>
    <w:rsid w:val="00600F89"/>
    <w:rsid w:val="00611838"/>
    <w:rsid w:val="00624832"/>
    <w:rsid w:val="00631F0A"/>
    <w:rsid w:val="00632CA1"/>
    <w:rsid w:val="00636A81"/>
    <w:rsid w:val="006377E8"/>
    <w:rsid w:val="006509EA"/>
    <w:rsid w:val="0065312A"/>
    <w:rsid w:val="006674EB"/>
    <w:rsid w:val="00671105"/>
    <w:rsid w:val="00680026"/>
    <w:rsid w:val="0068601D"/>
    <w:rsid w:val="00693A07"/>
    <w:rsid w:val="00696AA9"/>
    <w:rsid w:val="006C7EA3"/>
    <w:rsid w:val="006E636D"/>
    <w:rsid w:val="00731C03"/>
    <w:rsid w:val="007327EF"/>
    <w:rsid w:val="00735A24"/>
    <w:rsid w:val="00736D1A"/>
    <w:rsid w:val="00757C87"/>
    <w:rsid w:val="00764BFE"/>
    <w:rsid w:val="007A3AB0"/>
    <w:rsid w:val="007A4C72"/>
    <w:rsid w:val="007B58E3"/>
    <w:rsid w:val="007D38F7"/>
    <w:rsid w:val="007D4347"/>
    <w:rsid w:val="007D7A90"/>
    <w:rsid w:val="007E05E1"/>
    <w:rsid w:val="007E3B17"/>
    <w:rsid w:val="008001C3"/>
    <w:rsid w:val="00803140"/>
    <w:rsid w:val="00823CDD"/>
    <w:rsid w:val="0083018A"/>
    <w:rsid w:val="00836833"/>
    <w:rsid w:val="0084416B"/>
    <w:rsid w:val="00856BDF"/>
    <w:rsid w:val="00866195"/>
    <w:rsid w:val="008816DD"/>
    <w:rsid w:val="00891E72"/>
    <w:rsid w:val="008920C0"/>
    <w:rsid w:val="008A14F4"/>
    <w:rsid w:val="008A3957"/>
    <w:rsid w:val="008B1A9C"/>
    <w:rsid w:val="008B2CB9"/>
    <w:rsid w:val="008D5A11"/>
    <w:rsid w:val="008F1133"/>
    <w:rsid w:val="0091285F"/>
    <w:rsid w:val="009220CA"/>
    <w:rsid w:val="009233F5"/>
    <w:rsid w:val="009246B9"/>
    <w:rsid w:val="00927089"/>
    <w:rsid w:val="009578AD"/>
    <w:rsid w:val="00961B42"/>
    <w:rsid w:val="00983E80"/>
    <w:rsid w:val="009851D9"/>
    <w:rsid w:val="00991CCA"/>
    <w:rsid w:val="009A0E2C"/>
    <w:rsid w:val="009A3019"/>
    <w:rsid w:val="009D1F81"/>
    <w:rsid w:val="009F2BAA"/>
    <w:rsid w:val="00A01CF1"/>
    <w:rsid w:val="00A05451"/>
    <w:rsid w:val="00A17371"/>
    <w:rsid w:val="00A35A7B"/>
    <w:rsid w:val="00A62228"/>
    <w:rsid w:val="00A725FA"/>
    <w:rsid w:val="00A9351A"/>
    <w:rsid w:val="00AB473B"/>
    <w:rsid w:val="00AB65DF"/>
    <w:rsid w:val="00B075D2"/>
    <w:rsid w:val="00B21BE8"/>
    <w:rsid w:val="00B24B7C"/>
    <w:rsid w:val="00B30E52"/>
    <w:rsid w:val="00B326FD"/>
    <w:rsid w:val="00B46BD4"/>
    <w:rsid w:val="00B67C37"/>
    <w:rsid w:val="00B72DB0"/>
    <w:rsid w:val="00B875D0"/>
    <w:rsid w:val="00BA07FA"/>
    <w:rsid w:val="00BD6AF8"/>
    <w:rsid w:val="00BF1A25"/>
    <w:rsid w:val="00BF2FD9"/>
    <w:rsid w:val="00BF739A"/>
    <w:rsid w:val="00C10DAB"/>
    <w:rsid w:val="00C11156"/>
    <w:rsid w:val="00C148B2"/>
    <w:rsid w:val="00C32E7C"/>
    <w:rsid w:val="00C635B9"/>
    <w:rsid w:val="00C822C3"/>
    <w:rsid w:val="00CA3498"/>
    <w:rsid w:val="00CA7FFC"/>
    <w:rsid w:val="00CB44F7"/>
    <w:rsid w:val="00CC1DD6"/>
    <w:rsid w:val="00D02B24"/>
    <w:rsid w:val="00D04980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7694F"/>
    <w:rsid w:val="00E8147F"/>
    <w:rsid w:val="00EB38FC"/>
    <w:rsid w:val="00EB4412"/>
    <w:rsid w:val="00ED54AC"/>
    <w:rsid w:val="00EE75F6"/>
    <w:rsid w:val="00F03E32"/>
    <w:rsid w:val="00F24C0A"/>
    <w:rsid w:val="00F43B63"/>
    <w:rsid w:val="00F43DB1"/>
    <w:rsid w:val="00F44D69"/>
    <w:rsid w:val="00F53177"/>
    <w:rsid w:val="00F5578F"/>
    <w:rsid w:val="00F559BA"/>
    <w:rsid w:val="00F74CD5"/>
    <w:rsid w:val="00F75426"/>
    <w:rsid w:val="00F75F3B"/>
    <w:rsid w:val="00F767E4"/>
    <w:rsid w:val="00F838BE"/>
    <w:rsid w:val="00F948AE"/>
    <w:rsid w:val="00FC5E6A"/>
    <w:rsid w:val="00FE351D"/>
    <w:rsid w:val="00FE52C5"/>
    <w:rsid w:val="00FF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26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2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2C3"/>
  </w:style>
  <w:style w:type="paragraph" w:styleId="Footer">
    <w:name w:val="footer"/>
    <w:basedOn w:val="Normal"/>
    <w:link w:val="FooterChar"/>
    <w:uiPriority w:val="99"/>
    <w:unhideWhenUsed/>
    <w:rsid w:val="00C82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VITAMISEL</cp:lastModifiedBy>
  <cp:revision>24</cp:revision>
  <cp:lastPrinted>2017-01-05T22:53:00Z</cp:lastPrinted>
  <dcterms:created xsi:type="dcterms:W3CDTF">2015-03-05T09:35:00Z</dcterms:created>
  <dcterms:modified xsi:type="dcterms:W3CDTF">2017-02-04T02:54:00Z</dcterms:modified>
</cp:coreProperties>
</file>